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372CE2FF" w:rsidR="002F54F8" w:rsidRPr="00EF2831" w:rsidRDefault="006D21CE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AKUSTIK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EE303C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FLOOR SPRINGS AFS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0451E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0451E8">
        <w:rPr>
          <w:rFonts w:asciiTheme="minorHAnsi" w:hAnsiTheme="minorHAnsi" w:cstheme="minorHAnsi"/>
          <w:b/>
          <w:bCs/>
          <w:color w:val="000000" w:themeColor="text1"/>
          <w:lang w:val="en-US"/>
        </w:rPr>
        <w:t>Part 1 – General</w:t>
      </w:r>
    </w:p>
    <w:p w14:paraId="01CB019C" w14:textId="77777777" w:rsidR="002F54F8" w:rsidRPr="000451E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n-US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4316EF44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</w:t>
      </w:r>
      <w:r w:rsidR="00391790">
        <w:rPr>
          <w:rFonts w:asciiTheme="minorHAnsi" w:hAnsiTheme="minorHAnsi" w:cstheme="minorHAnsi"/>
          <w:color w:val="000000" w:themeColor="text1"/>
          <w:lang w:val="en-US"/>
        </w:rPr>
        <w:t xml:space="preserve"> the 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2F54AEB1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floating floors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structural floor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>using flexible 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  <w:r w:rsidR="0069419F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973B4B" w:rsidRPr="00973B4B">
        <w:rPr>
          <w:rFonts w:asciiTheme="minorHAnsi" w:hAnsiTheme="minorHAnsi" w:cstheme="minorHAnsi"/>
          <w:color w:val="000000" w:themeColor="text1"/>
          <w:lang w:val="en-US"/>
        </w:rPr>
        <w:t xml:space="preserve">floor mounts are vibration isolators that have been designed for the installation of </w:t>
      </w:r>
      <w:r w:rsidR="00EE303C">
        <w:rPr>
          <w:rFonts w:asciiTheme="minorHAnsi" w:hAnsiTheme="minorHAnsi" w:cstheme="minorHAnsi"/>
          <w:color w:val="000000" w:themeColor="text1"/>
          <w:lang w:val="en-US"/>
        </w:rPr>
        <w:t>floating</w:t>
      </w:r>
      <w:r w:rsidR="00973B4B" w:rsidRPr="00973B4B">
        <w:rPr>
          <w:rFonts w:asciiTheme="minorHAnsi" w:hAnsiTheme="minorHAnsi" w:cstheme="minorHAnsi"/>
          <w:color w:val="000000" w:themeColor="text1"/>
          <w:lang w:val="en-US"/>
        </w:rPr>
        <w:t xml:space="preserve"> floors</w:t>
      </w:r>
      <w:r w:rsidR="00EE303C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137573B4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</w:t>
      </w:r>
      <w:r w:rsidR="00CF21C7">
        <w:rPr>
          <w:rFonts w:asciiTheme="minorHAnsi" w:hAnsiTheme="minorHAnsi" w:cstheme="minorHAnsi"/>
          <w:color w:val="000000" w:themeColor="text1"/>
          <w:lang w:val="en-US"/>
        </w:rPr>
        <w:t>floor mounts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18F08DC7" w:rsidR="00C902AE" w:rsidRPr="00754222" w:rsidRDefault="002F54F8" w:rsidP="007D7D55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Product performance data shall be submitted to the designer </w:t>
      </w:r>
      <w:r w:rsidR="00C902AE" w:rsidRPr="00754222">
        <w:rPr>
          <w:rFonts w:asciiTheme="minorHAnsi" w:hAnsiTheme="minorHAnsi" w:cstheme="minorHAnsi"/>
          <w:color w:val="000000" w:themeColor="text1"/>
          <w:lang w:val="en-US"/>
        </w:rPr>
        <w:t>for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review and shall include an Airborne Sound Insulation Report according to ISO 10140-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an Impact Sound Level Report according to ISO 10140-3. The tests shall be performed in an independent laboratory. Test reports shall document a minimum Sound Transmission Class (STC)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72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and a minimum Impact Isolation Class (IIC) </w:t>
      </w:r>
      <w:r w:rsidR="00404F2F" w:rsidRPr="00754222">
        <w:rPr>
          <w:rFonts w:asciiTheme="minorHAnsi" w:hAnsiTheme="minorHAnsi" w:cstheme="minorHAnsi"/>
          <w:color w:val="000000" w:themeColor="text1"/>
          <w:lang w:val="en-US"/>
        </w:rPr>
        <w:t>6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9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for a resiliently suspended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 xml:space="preserve"> 4” thick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54222" w:rsidRPr="00754222">
        <w:rPr>
          <w:rFonts w:asciiTheme="minorHAnsi" w:hAnsiTheme="minorHAnsi" w:cstheme="minorHAnsi"/>
          <w:color w:val="000000" w:themeColor="text1"/>
          <w:lang w:val="en-US"/>
        </w:rPr>
        <w:t>floating slab, 1” air gap and a normalized 6” reinforced concrete structure</w:t>
      </w:r>
      <w:r w:rsidRPr="00754222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24768B61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65644773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 mounts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shall be able to continuously withstand the weight of the </w:t>
      </w:r>
      <w:r w:rsidR="00595AB5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5EDC3B10" w:rsidR="002F54F8" w:rsidRDefault="002F54F8" w:rsidP="005E0BA0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E761FE" w:rsidRPr="00E761FE">
        <w:rPr>
          <w:rFonts w:asciiTheme="minorHAnsi" w:hAnsiTheme="minorHAnsi" w:cstheme="minorHAnsi"/>
          <w:color w:val="000000" w:themeColor="text1"/>
          <w:lang w:val="en-US"/>
        </w:rPr>
        <w:t>floating floor mount model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 shall be chosen to provide a natural</w:t>
      </w:r>
      <w:r w:rsidR="00E761F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 xml:space="preserve">frequency less than </w:t>
      </w:r>
      <w:r w:rsidR="00EE303C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E761FE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65F7C088" w14:textId="77777777" w:rsidR="00E761FE" w:rsidRPr="00E761FE" w:rsidRDefault="00E761FE" w:rsidP="00E761FE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3961549C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2347813" w14:textId="77777777" w:rsid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643B37B" w14:textId="77777777" w:rsidR="00E761FE" w:rsidRPr="00E761FE" w:rsidRDefault="00E761FE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lastRenderedPageBreak/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94F77C7" w14:textId="3F906F9D" w:rsidR="003C5E57" w:rsidRDefault="003C5E57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>The surface of the structural floor shall be flat, smooth and cleared of debris.</w:t>
      </w:r>
    </w:p>
    <w:p w14:paraId="23A33BA2" w14:textId="77777777" w:rsidR="00EE303C" w:rsidRDefault="00EE303C" w:rsidP="00EE303C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30F9443" w14:textId="2F847A97" w:rsidR="00EE303C" w:rsidRPr="002F54F8" w:rsidRDefault="00EE303C" w:rsidP="00EE303C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E303C">
        <w:rPr>
          <w:rFonts w:asciiTheme="minorHAnsi" w:hAnsiTheme="minorHAnsi" w:cstheme="minorHAnsi"/>
          <w:color w:val="000000" w:themeColor="text1"/>
          <w:lang w:val="en-US"/>
        </w:rPr>
        <w:t xml:space="preserve">For the installation of this </w:t>
      </w:r>
      <w:r w:rsidR="004861B7">
        <w:rPr>
          <w:rFonts w:asciiTheme="minorHAnsi" w:hAnsiTheme="minorHAnsi" w:cstheme="minorHAnsi"/>
          <w:color w:val="000000" w:themeColor="text1"/>
          <w:lang w:val="en-US"/>
        </w:rPr>
        <w:t>floor mounts it is</w:t>
      </w:r>
      <w:r w:rsidRPr="00EE303C">
        <w:rPr>
          <w:rFonts w:asciiTheme="minorHAnsi" w:hAnsiTheme="minorHAnsi" w:cstheme="minorHAnsi"/>
          <w:color w:val="000000" w:themeColor="text1"/>
          <w:lang w:val="en-US"/>
        </w:rPr>
        <w:t xml:space="preserve"> recommend</w:t>
      </w:r>
      <w:r w:rsidR="004861B7">
        <w:rPr>
          <w:rFonts w:asciiTheme="minorHAnsi" w:hAnsiTheme="minorHAnsi" w:cstheme="minorHAnsi"/>
          <w:color w:val="000000" w:themeColor="text1"/>
          <w:lang w:val="en-US"/>
        </w:rPr>
        <w:t>ed</w:t>
      </w:r>
      <w:r w:rsidRPr="00EE303C">
        <w:rPr>
          <w:rFonts w:asciiTheme="minorHAnsi" w:hAnsiTheme="minorHAnsi" w:cstheme="minorHAnsi"/>
          <w:color w:val="000000" w:themeColor="text1"/>
          <w:lang w:val="en-US"/>
        </w:rPr>
        <w:t xml:space="preserve"> type C profiles with dimensions 75/50/2 in galvanized steel. The 2mm thick profiles provide optimal rigidity to the structure.</w:t>
      </w:r>
    </w:p>
    <w:p w14:paraId="615BC3BE" w14:textId="77777777" w:rsidR="003C5E57" w:rsidRDefault="003C5E57" w:rsidP="003C5E57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17F938DA" w14:textId="48020737" w:rsidR="00E761FE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01492">
        <w:rPr>
          <w:rFonts w:asciiTheme="minorHAnsi" w:hAnsiTheme="minorHAnsi" w:cstheme="minorHAnsi"/>
          <w:color w:val="000000" w:themeColor="text1"/>
          <w:lang w:val="en-US"/>
        </w:rPr>
        <w:t>floating floor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other non-elastically </w:t>
      </w:r>
    </w:p>
    <w:p w14:paraId="268F5A9B" w14:textId="277F992E" w:rsidR="00EE303C" w:rsidRPr="00EE303C" w:rsidRDefault="002F54F8" w:rsidP="00E761FE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973B4B" w:rsidRPr="00681F30">
        <w:rPr>
          <w:rFonts w:asciiTheme="minorHAnsi" w:hAnsiTheme="minorHAnsi" w:cstheme="minorHAnsi"/>
          <w:color w:val="000000" w:themeColor="text1"/>
          <w:lang w:val="en-US"/>
        </w:rPr>
        <w:t>are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 xml:space="preserve"> present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 w:rsidR="009A324A">
        <w:rPr>
          <w:rFonts w:asciiTheme="minorHAnsi" w:hAnsiTheme="minorHAnsi" w:cstheme="minorHAnsi"/>
          <w:color w:val="000000" w:themeColor="text1"/>
          <w:lang w:val="en-US"/>
        </w:rPr>
        <w:t>/</w:t>
      </w:r>
      <w:r w:rsidR="009A324A"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Pr="001B77C3">
        <w:rPr>
          <w:rFonts w:asciiTheme="minorHAnsi" w:hAnsiTheme="minorHAnsi" w:cstheme="minorHAnsi"/>
          <w:lang w:val="en-US"/>
        </w:rPr>
        <w:t>connection</w:t>
      </w:r>
      <w:r w:rsidR="009A324A" w:rsidRPr="001B77C3">
        <w:rPr>
          <w:rFonts w:asciiTheme="minorHAnsi" w:hAnsiTheme="minorHAnsi" w:cstheme="minorHAnsi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0ADA02DB" w:rsid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3A5D63B0" w14:textId="77777777" w:rsidR="00EE303C" w:rsidRDefault="00EE303C" w:rsidP="00EE303C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4861B7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4861B7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451E8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91790"/>
    <w:rsid w:val="003C5E57"/>
    <w:rsid w:val="003D7CB3"/>
    <w:rsid w:val="00400D42"/>
    <w:rsid w:val="00404F2F"/>
    <w:rsid w:val="004221BB"/>
    <w:rsid w:val="00435E3A"/>
    <w:rsid w:val="00447745"/>
    <w:rsid w:val="00455BF0"/>
    <w:rsid w:val="00474572"/>
    <w:rsid w:val="004861B7"/>
    <w:rsid w:val="004975D4"/>
    <w:rsid w:val="004B33C5"/>
    <w:rsid w:val="004D05CC"/>
    <w:rsid w:val="00557B57"/>
    <w:rsid w:val="00595AB5"/>
    <w:rsid w:val="005B1221"/>
    <w:rsid w:val="005B1475"/>
    <w:rsid w:val="005C1F65"/>
    <w:rsid w:val="005F7544"/>
    <w:rsid w:val="00604FDA"/>
    <w:rsid w:val="00674044"/>
    <w:rsid w:val="00681F30"/>
    <w:rsid w:val="0069419F"/>
    <w:rsid w:val="006D21CE"/>
    <w:rsid w:val="006E0FE8"/>
    <w:rsid w:val="00701492"/>
    <w:rsid w:val="00710F78"/>
    <w:rsid w:val="00720DFB"/>
    <w:rsid w:val="0073532E"/>
    <w:rsid w:val="007419B5"/>
    <w:rsid w:val="00754222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73B4B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62512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CF21C7"/>
    <w:rsid w:val="00D03BD6"/>
    <w:rsid w:val="00D06C05"/>
    <w:rsid w:val="00D37D15"/>
    <w:rsid w:val="00D70685"/>
    <w:rsid w:val="00D94F3E"/>
    <w:rsid w:val="00DC24CF"/>
    <w:rsid w:val="00DE0EEE"/>
    <w:rsid w:val="00DE6135"/>
    <w:rsid w:val="00E45D07"/>
    <w:rsid w:val="00E511F8"/>
    <w:rsid w:val="00E761FE"/>
    <w:rsid w:val="00E9795C"/>
    <w:rsid w:val="00EB6134"/>
    <w:rsid w:val="00EE303C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277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Igor Martin</cp:lastModifiedBy>
  <cp:revision>38</cp:revision>
  <cp:lastPrinted>2023-09-15T06:42:00Z</cp:lastPrinted>
  <dcterms:created xsi:type="dcterms:W3CDTF">2020-05-11T20:37:00Z</dcterms:created>
  <dcterms:modified xsi:type="dcterms:W3CDTF">2023-09-26T11:14:00Z</dcterms:modified>
</cp:coreProperties>
</file>