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39B3456D" w:rsidR="002F54F8" w:rsidRPr="00EF2831" w:rsidRDefault="00391790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FZH</w:t>
      </w:r>
      <w:r w:rsidR="00915678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SPRING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ACOUSTIC </w:t>
      </w:r>
      <w:r w:rsidR="00AE794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MOUNT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0451E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0451E8">
        <w:rPr>
          <w:rFonts w:asciiTheme="minorHAnsi" w:hAnsiTheme="minorHAnsi" w:cstheme="minorHAnsi"/>
          <w:b/>
          <w:bCs/>
          <w:color w:val="000000" w:themeColor="text1"/>
          <w:lang w:val="en-US"/>
        </w:rPr>
        <w:t>Part 1 – General</w:t>
      </w:r>
    </w:p>
    <w:p w14:paraId="01CB019C" w14:textId="77777777" w:rsidR="002F54F8" w:rsidRPr="000451E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n-US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 Included</w:t>
      </w:r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4316EF44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</w:t>
      </w:r>
      <w:r w:rsidR="00391790">
        <w:rPr>
          <w:rFonts w:asciiTheme="minorHAnsi" w:hAnsiTheme="minorHAnsi" w:cstheme="minorHAnsi"/>
          <w:color w:val="000000" w:themeColor="text1"/>
          <w:lang w:val="en-US"/>
        </w:rPr>
        <w:t xml:space="preserve"> the floating floor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System Description</w:t>
      </w:r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612A9038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floating floors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structural floor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,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using flexible floor 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 xml:space="preserve">The floor mounts 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>shall be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 xml:space="preserve"> embedded in the concrete when the concrete is poured and once the concrete is cured the slab 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>shall be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 xml:space="preserve"> lifted using the jack-up system of the floor 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137573B4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>floor 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18F08DC7" w:rsidR="00C902AE" w:rsidRPr="00754222" w:rsidRDefault="002F54F8" w:rsidP="007D7D55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Product performance data shall be submitted to the designer </w:t>
      </w:r>
      <w:r w:rsidR="00C902AE" w:rsidRPr="00754222">
        <w:rPr>
          <w:rFonts w:asciiTheme="minorHAnsi" w:hAnsiTheme="minorHAnsi" w:cstheme="minorHAnsi"/>
          <w:color w:val="000000" w:themeColor="text1"/>
          <w:lang w:val="en-US"/>
        </w:rPr>
        <w:t>for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review and shall include an Airborne Sound Insulation Report according to ISO 10140-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2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and an Impact Sound Level Report according to ISO 10140-3. The tests shall be performed in an independent laboratory. Test reports shall document a minimum Sound Transmission Class (STC) 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72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and a minimum Impact Isolation Class (IIC) </w:t>
      </w:r>
      <w:r w:rsidR="00404F2F" w:rsidRPr="00754222">
        <w:rPr>
          <w:rFonts w:asciiTheme="minorHAnsi" w:hAnsiTheme="minorHAnsi" w:cstheme="minorHAnsi"/>
          <w:color w:val="000000" w:themeColor="text1"/>
          <w:lang w:val="en-US"/>
        </w:rPr>
        <w:t>6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9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for a resiliently suspended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 xml:space="preserve"> 4” thick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floating slab, 1” air gap and a normalized 6” reinforced concrete structure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24768B61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 mounts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65644773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 mounts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shall be able to continuously withstand the weight of 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59C6A303" w:rsidR="002F54F8" w:rsidRDefault="002F54F8" w:rsidP="005E0BA0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E761FE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E761FE" w:rsidRPr="00E761FE">
        <w:rPr>
          <w:rFonts w:asciiTheme="minorHAnsi" w:hAnsiTheme="minorHAnsi" w:cstheme="minorHAnsi"/>
          <w:color w:val="000000" w:themeColor="text1"/>
          <w:lang w:val="en-US"/>
        </w:rPr>
        <w:t>floating floor mount model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 xml:space="preserve"> shall be chosen to provide a natural</w:t>
      </w:r>
      <w:r w:rsidR="00E761F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0C147B">
        <w:rPr>
          <w:rFonts w:asciiTheme="minorHAnsi" w:hAnsiTheme="minorHAnsi" w:cstheme="minorHAnsi"/>
          <w:color w:val="000000" w:themeColor="text1"/>
          <w:lang w:val="en-US"/>
        </w:rPr>
        <w:t>0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65F7C088" w14:textId="77777777" w:rsidR="00E761FE" w:rsidRPr="00E761FE" w:rsidRDefault="00E761FE" w:rsidP="00E761FE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3961549C" w14:textId="77777777" w:rsid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2347813" w14:textId="77777777" w:rsid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643B37B" w14:textId="77777777" w:rsidR="00E761FE" w:rsidRP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lastRenderedPageBreak/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94F77C7" w14:textId="3F906F9D" w:rsidR="003C5E57" w:rsidRDefault="003C5E57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t xml:space="preserve">The surface of the structural floor shall be flat, </w:t>
      </w:r>
      <w:proofErr w:type="gramStart"/>
      <w:r>
        <w:rPr>
          <w:rFonts w:asciiTheme="minorHAnsi" w:hAnsiTheme="minorHAnsi" w:cstheme="minorHAnsi"/>
          <w:color w:val="000000" w:themeColor="text1"/>
          <w:lang w:val="en-US"/>
        </w:rPr>
        <w:t>smooth</w:t>
      </w:r>
      <w:proofErr w:type="gramEnd"/>
      <w:r>
        <w:rPr>
          <w:rFonts w:asciiTheme="minorHAnsi" w:hAnsiTheme="minorHAnsi" w:cstheme="minorHAnsi"/>
          <w:color w:val="000000" w:themeColor="text1"/>
          <w:lang w:val="en-US"/>
        </w:rPr>
        <w:t xml:space="preserve"> and cleared of debris.</w:t>
      </w:r>
    </w:p>
    <w:p w14:paraId="615BC3BE" w14:textId="77777777" w:rsidR="003C5E57" w:rsidRDefault="003C5E57" w:rsidP="003C5E57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7AC394F" w14:textId="41E39857" w:rsidR="003C5E57" w:rsidRDefault="003C5E57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t>The floating slab shall have reinforcing bars inside it.</w:t>
      </w:r>
    </w:p>
    <w:p w14:paraId="10DBA898" w14:textId="77777777" w:rsidR="003C5E57" w:rsidRDefault="003C5E57" w:rsidP="003C5E57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7F938DA" w14:textId="48020737" w:rsidR="00E761FE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701492">
        <w:rPr>
          <w:rFonts w:asciiTheme="minorHAnsi" w:hAnsiTheme="minorHAnsi" w:cstheme="minorHAnsi"/>
          <w:color w:val="000000" w:themeColor="text1"/>
          <w:lang w:val="en-US"/>
        </w:rPr>
        <w:t>floating floor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other non-elastically </w:t>
      </w:r>
    </w:p>
    <w:p w14:paraId="042C8486" w14:textId="3E492ABC" w:rsidR="002F54F8" w:rsidRDefault="002F54F8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proofErr w:type="gramStart"/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</w:t>
      </w:r>
      <w:proofErr w:type="gramEnd"/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 xml:space="preserve"> present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 w:rsidR="009A324A">
        <w:rPr>
          <w:rFonts w:asciiTheme="minorHAnsi" w:hAnsiTheme="minorHAnsi" w:cstheme="minorHAnsi"/>
          <w:color w:val="000000" w:themeColor="text1"/>
          <w:lang w:val="en-US"/>
        </w:rPr>
        <w:t>/</w:t>
      </w:r>
      <w:r w:rsidR="009A324A"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Pr="001B77C3">
        <w:rPr>
          <w:rFonts w:asciiTheme="minorHAnsi" w:hAnsiTheme="minorHAnsi" w:cstheme="minorHAnsi"/>
          <w:lang w:val="en-US"/>
        </w:rPr>
        <w:t>connection</w:t>
      </w:r>
      <w:r w:rsidR="009A324A" w:rsidRPr="001B77C3">
        <w:rPr>
          <w:rFonts w:asciiTheme="minorHAnsi" w:hAnsiTheme="minorHAnsi" w:cstheme="minorHAnsi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1C3BEDF" w14:textId="2889C396" w:rsidR="00DE0EEE" w:rsidRDefault="00DE0EEE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t>Once the concrete slab is cured, it shall be raised turning the leveling stud bolts up to the design height. Incorrect raising procedures might cause cracks in the slab.</w:t>
      </w:r>
    </w:p>
    <w:p w14:paraId="68AC4806" w14:textId="77777777" w:rsidR="00DE0EEE" w:rsidRDefault="00DE0EEE" w:rsidP="00DE0EE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0ADA02DB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AE7941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AE7941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attachedTemplate r:id="rId1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451E8"/>
    <w:rsid w:val="00057944"/>
    <w:rsid w:val="0007457D"/>
    <w:rsid w:val="000A0C99"/>
    <w:rsid w:val="000C147B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A6A08"/>
    <w:rsid w:val="002F54F8"/>
    <w:rsid w:val="00300A9D"/>
    <w:rsid w:val="003413EA"/>
    <w:rsid w:val="00391790"/>
    <w:rsid w:val="003C5E57"/>
    <w:rsid w:val="003D7CB3"/>
    <w:rsid w:val="00400D42"/>
    <w:rsid w:val="00404F2F"/>
    <w:rsid w:val="004221BB"/>
    <w:rsid w:val="00435E3A"/>
    <w:rsid w:val="00447745"/>
    <w:rsid w:val="00455BF0"/>
    <w:rsid w:val="00474572"/>
    <w:rsid w:val="004975D4"/>
    <w:rsid w:val="004B1ED5"/>
    <w:rsid w:val="004B33C5"/>
    <w:rsid w:val="004D05CC"/>
    <w:rsid w:val="00557B57"/>
    <w:rsid w:val="00595AB5"/>
    <w:rsid w:val="005B1221"/>
    <w:rsid w:val="005B1475"/>
    <w:rsid w:val="005C1F65"/>
    <w:rsid w:val="005F7544"/>
    <w:rsid w:val="00604FDA"/>
    <w:rsid w:val="00674044"/>
    <w:rsid w:val="00681F30"/>
    <w:rsid w:val="0069419F"/>
    <w:rsid w:val="006E0FE8"/>
    <w:rsid w:val="00701492"/>
    <w:rsid w:val="00710F78"/>
    <w:rsid w:val="00720DFB"/>
    <w:rsid w:val="0073532E"/>
    <w:rsid w:val="007419B5"/>
    <w:rsid w:val="00754222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5678"/>
    <w:rsid w:val="00917462"/>
    <w:rsid w:val="00920591"/>
    <w:rsid w:val="009426D5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E7941"/>
    <w:rsid w:val="00AF1DFC"/>
    <w:rsid w:val="00B177B0"/>
    <w:rsid w:val="00B42A73"/>
    <w:rsid w:val="00B45A64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CF21C7"/>
    <w:rsid w:val="00D03BD6"/>
    <w:rsid w:val="00D06C05"/>
    <w:rsid w:val="00D37D15"/>
    <w:rsid w:val="00D70685"/>
    <w:rsid w:val="00D94F3E"/>
    <w:rsid w:val="00DC24CF"/>
    <w:rsid w:val="00DE0EEE"/>
    <w:rsid w:val="00DE6135"/>
    <w:rsid w:val="00E511F8"/>
    <w:rsid w:val="00E761FE"/>
    <w:rsid w:val="00E9795C"/>
    <w:rsid w:val="00EB6134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237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Borja Garcia</cp:lastModifiedBy>
  <cp:revision>39</cp:revision>
  <cp:lastPrinted>2023-09-21T08:57:00Z</cp:lastPrinted>
  <dcterms:created xsi:type="dcterms:W3CDTF">2020-05-11T20:37:00Z</dcterms:created>
  <dcterms:modified xsi:type="dcterms:W3CDTF">2023-09-21T08:58:00Z</dcterms:modified>
</cp:coreProperties>
</file>